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20" w:rsidRPr="007332EB" w:rsidRDefault="00CF0920" w:rsidP="00CF0920">
      <w:pPr>
        <w:jc w:val="center"/>
        <w:rPr>
          <w:b/>
        </w:rPr>
      </w:pPr>
      <w:proofErr w:type="gramStart"/>
      <w:r w:rsidRPr="007332EB">
        <w:rPr>
          <w:b/>
        </w:rPr>
        <w:t>Association for Humanist Sociology, Inc.</w:t>
      </w:r>
      <w:proofErr w:type="gramEnd"/>
    </w:p>
    <w:p w:rsidR="00CF0920" w:rsidRPr="007332EB" w:rsidRDefault="00CF0920" w:rsidP="00CF0920">
      <w:pPr>
        <w:jc w:val="center"/>
        <w:rPr>
          <w:b/>
        </w:rPr>
      </w:pPr>
      <w:r>
        <w:rPr>
          <w:b/>
        </w:rPr>
        <w:t>Closing Board Meeting</w:t>
      </w:r>
      <w:r w:rsidRPr="007332EB">
        <w:rPr>
          <w:b/>
        </w:rPr>
        <w:t>, 201</w:t>
      </w:r>
      <w:r>
        <w:rPr>
          <w:b/>
        </w:rPr>
        <w:t>2</w:t>
      </w:r>
      <w:r w:rsidRPr="007332EB">
        <w:rPr>
          <w:b/>
        </w:rPr>
        <w:t xml:space="preserve"> Annual Meeting</w:t>
      </w:r>
    </w:p>
    <w:p w:rsidR="00CF0920" w:rsidRDefault="00CF0920" w:rsidP="00CF0920">
      <w:pPr>
        <w:jc w:val="center"/>
        <w:rPr>
          <w:b/>
        </w:rPr>
      </w:pPr>
      <w:r>
        <w:rPr>
          <w:b/>
        </w:rPr>
        <w:t>Nashville, Tennessee, November 13, 2012</w:t>
      </w:r>
    </w:p>
    <w:p w:rsidR="00CF0920" w:rsidRDefault="00CF0920" w:rsidP="00CF0920">
      <w:pPr>
        <w:jc w:val="center"/>
        <w:rPr>
          <w:b/>
        </w:rPr>
      </w:pPr>
    </w:p>
    <w:p w:rsidR="00CF0920" w:rsidRDefault="00CF0920" w:rsidP="00CF0920">
      <w:r w:rsidRPr="00227CD4">
        <w:rPr>
          <w:b/>
        </w:rPr>
        <w:t>Present:</w:t>
      </w:r>
      <w:r>
        <w:t xml:space="preserve"> </w:t>
      </w:r>
      <w:r w:rsidRPr="00A2040E">
        <w:rPr>
          <w:b/>
        </w:rPr>
        <w:t>Board Members:</w:t>
      </w:r>
      <w:r>
        <w:t xml:space="preserve">   Deborah Burris-Kitchen, Alan Spector, Stephen Adair, Chuck Kroeber, </w:t>
      </w:r>
      <w:proofErr w:type="gramStart"/>
      <w:r>
        <w:t>David</w:t>
      </w:r>
      <w:proofErr w:type="gramEnd"/>
      <w:r>
        <w:t xml:space="preserve"> Embrick.    </w:t>
      </w:r>
      <w:r w:rsidRPr="00A2040E">
        <w:rPr>
          <w:b/>
        </w:rPr>
        <w:t>AHS Members:</w:t>
      </w:r>
      <w:r>
        <w:t xml:space="preserve">  Dennis Kalob</w:t>
      </w:r>
      <w:proofErr w:type="gramStart"/>
      <w:r>
        <w:t>,  Jim</w:t>
      </w:r>
      <w:proofErr w:type="gramEnd"/>
      <w:r>
        <w:t xml:space="preserve"> Pennell, Greta Pennell, Kathleen Fitzgerald.</w:t>
      </w:r>
    </w:p>
    <w:p w:rsidR="00CF0920" w:rsidRDefault="00CF0920" w:rsidP="00CF0920"/>
    <w:p w:rsidR="00CF0920" w:rsidRDefault="00CF0920" w:rsidP="00CF0920">
      <w:proofErr w:type="gramStart"/>
      <w:r>
        <w:t>Minutes taken by Adair.</w:t>
      </w:r>
      <w:proofErr w:type="gramEnd"/>
      <w:r>
        <w:t xml:space="preserve"> (Items marked with an “*” may warrant additional consideration at the mid-year board meeting):</w:t>
      </w:r>
    </w:p>
    <w:p w:rsidR="00CF0920" w:rsidRDefault="00CF0920" w:rsidP="00CF0920"/>
    <w:p w:rsidR="00CF0920" w:rsidRPr="00CF0920" w:rsidRDefault="00CF0920" w:rsidP="00CF0920">
      <w:pPr>
        <w:rPr>
          <w:b/>
        </w:rPr>
      </w:pPr>
      <w:r w:rsidRPr="00CF0920">
        <w:rPr>
          <w:b/>
        </w:rPr>
        <w:t xml:space="preserve">Actions taken: </w:t>
      </w:r>
    </w:p>
    <w:p w:rsidR="00921284" w:rsidRDefault="00DA60C6"/>
    <w:p w:rsidR="00CF0920" w:rsidRDefault="00CF0920">
      <w:r>
        <w:t xml:space="preserve">*1.  Motion to review role of graduate liaison at mid-year meeting and request a report from Jason Smith.  The Board should complete a formal proposal regarding the graduate liaison or other appropriate means to support graduate students at the meetings and in the association.  </w:t>
      </w:r>
      <w:proofErr w:type="gramStart"/>
      <w:r>
        <w:t>Koeber/Adair.</w:t>
      </w:r>
      <w:proofErr w:type="gramEnd"/>
      <w:r>
        <w:t xml:space="preserve">  </w:t>
      </w:r>
      <w:proofErr w:type="gramStart"/>
      <w:r>
        <w:t>Passed.</w:t>
      </w:r>
      <w:proofErr w:type="gramEnd"/>
      <w:r>
        <w:t xml:space="preserve"> </w:t>
      </w:r>
    </w:p>
    <w:p w:rsidR="00CF0920" w:rsidRDefault="00CF0920"/>
    <w:p w:rsidR="00CF0920" w:rsidRDefault="00CF0920">
      <w:r>
        <w:t xml:space="preserve">2. Motion to approve the selection of Rebecca Hensley as AHS secretary (The Board selection must be endorsed on the next ballot).  </w:t>
      </w:r>
      <w:proofErr w:type="gramStart"/>
      <w:r>
        <w:t>Burris-Kitchen/Adair.</w:t>
      </w:r>
      <w:proofErr w:type="gramEnd"/>
      <w:r>
        <w:t xml:space="preserve">  </w:t>
      </w:r>
      <w:proofErr w:type="gramStart"/>
      <w:r>
        <w:t>Passed.</w:t>
      </w:r>
      <w:proofErr w:type="gramEnd"/>
    </w:p>
    <w:p w:rsidR="00CF0920" w:rsidRDefault="00CF0920"/>
    <w:p w:rsidR="00CF0920" w:rsidRDefault="00CF0920">
      <w:r>
        <w:t xml:space="preserve">3. </w:t>
      </w:r>
      <w:r w:rsidR="00DA60C6">
        <w:t xml:space="preserve">Motion to have Adair, the out-going secretary, run the spring elections because Hensley will appear on the ballot.  </w:t>
      </w:r>
      <w:proofErr w:type="gramStart"/>
      <w:r w:rsidR="00DA60C6">
        <w:t>Burris-Kitchen/Adair.</w:t>
      </w:r>
      <w:proofErr w:type="gramEnd"/>
      <w:r w:rsidR="00DA60C6">
        <w:t xml:space="preserve">  </w:t>
      </w:r>
      <w:proofErr w:type="gramStart"/>
      <w:r w:rsidR="00DA60C6">
        <w:t>Passed.</w:t>
      </w:r>
      <w:proofErr w:type="gramEnd"/>
      <w:r w:rsidR="00DA60C6">
        <w:t xml:space="preserve"> </w:t>
      </w:r>
    </w:p>
    <w:p w:rsidR="00DA60C6" w:rsidRDefault="00DA60C6"/>
    <w:p w:rsidR="00DA60C6" w:rsidRDefault="00DA60C6">
      <w:pPr>
        <w:rPr>
          <w:b/>
        </w:rPr>
      </w:pPr>
      <w:r w:rsidRPr="00DA60C6">
        <w:rPr>
          <w:b/>
        </w:rPr>
        <w:t xml:space="preserve">Additional items discussed: </w:t>
      </w:r>
    </w:p>
    <w:p w:rsidR="00DA60C6" w:rsidRDefault="00DA60C6">
      <w:pPr>
        <w:rPr>
          <w:b/>
        </w:rPr>
      </w:pPr>
    </w:p>
    <w:p w:rsidR="00DA60C6" w:rsidRDefault="00DA60C6" w:rsidP="00DA60C6">
      <w:pPr>
        <w:pStyle w:val="ListParagraph"/>
        <w:numPr>
          <w:ilvl w:val="0"/>
          <w:numId w:val="1"/>
        </w:numPr>
      </w:pPr>
      <w:r>
        <w:t xml:space="preserve">Fitzgerald will review meeting attendance and include the number of attendees in the program chair’s final report. </w:t>
      </w:r>
    </w:p>
    <w:p w:rsidR="00DA60C6" w:rsidRDefault="00DA60C6" w:rsidP="00DA60C6">
      <w:pPr>
        <w:pStyle w:val="ListParagraph"/>
        <w:numPr>
          <w:ilvl w:val="0"/>
          <w:numId w:val="1"/>
        </w:numPr>
      </w:pPr>
      <w:r>
        <w:t xml:space="preserve">Spector will review hotel for dates with Washington hotel for the mid-year Board meeting. </w:t>
      </w:r>
    </w:p>
    <w:p w:rsidR="00DA60C6" w:rsidRDefault="00DA60C6" w:rsidP="00DA60C6">
      <w:pPr>
        <w:pStyle w:val="ListParagraph"/>
        <w:numPr>
          <w:ilvl w:val="0"/>
          <w:numId w:val="1"/>
        </w:numPr>
      </w:pPr>
      <w:r>
        <w:t xml:space="preserve">Spector will encourage people to submit proposals as section organizers, rather than simply individual presentations to encourage recruitment of new attendees. </w:t>
      </w:r>
    </w:p>
    <w:p w:rsidR="00DA60C6" w:rsidRDefault="00DA60C6" w:rsidP="00DA60C6">
      <w:pPr>
        <w:pStyle w:val="ListParagraph"/>
        <w:numPr>
          <w:ilvl w:val="0"/>
          <w:numId w:val="1"/>
        </w:numPr>
      </w:pPr>
      <w:r>
        <w:t xml:space="preserve">Put membership form on-line. </w:t>
      </w:r>
    </w:p>
    <w:p w:rsidR="00DA60C6" w:rsidRDefault="00DA60C6" w:rsidP="00DA60C6">
      <w:pPr>
        <w:pStyle w:val="ListParagraph"/>
        <w:numPr>
          <w:ilvl w:val="0"/>
          <w:numId w:val="1"/>
        </w:numPr>
      </w:pPr>
      <w:r>
        <w:t xml:space="preserve">Restore newcomer’s breakfast at the annual meeting. </w:t>
      </w:r>
    </w:p>
    <w:p w:rsidR="00DA60C6" w:rsidRDefault="00DA60C6" w:rsidP="00DA60C6">
      <w:pPr>
        <w:pStyle w:val="ListParagraph"/>
        <w:numPr>
          <w:ilvl w:val="0"/>
          <w:numId w:val="1"/>
        </w:numPr>
      </w:pPr>
      <w:r>
        <w:t xml:space="preserve">Put the AHS handbook on the web.  </w:t>
      </w:r>
    </w:p>
    <w:p w:rsidR="00DA60C6" w:rsidRDefault="00DA60C6" w:rsidP="00DA60C6">
      <w:pPr>
        <w:pStyle w:val="ListParagraph"/>
        <w:numPr>
          <w:ilvl w:val="0"/>
          <w:numId w:val="1"/>
        </w:numPr>
      </w:pPr>
      <w:r>
        <w:t xml:space="preserve">The Board reviewed the need to find a new editor (or editor) for </w:t>
      </w:r>
      <w:r w:rsidRPr="00DA60C6">
        <w:rPr>
          <w:i/>
        </w:rPr>
        <w:t>Humanity and Society</w:t>
      </w:r>
      <w:r>
        <w:t>.  Embrick will put together an ad for the journal editor.</w:t>
      </w:r>
    </w:p>
    <w:p w:rsidR="00DA60C6" w:rsidRDefault="00DA60C6" w:rsidP="00DA60C6">
      <w:pPr>
        <w:pStyle w:val="ListParagraph"/>
        <w:numPr>
          <w:ilvl w:val="0"/>
          <w:numId w:val="1"/>
        </w:numPr>
      </w:pPr>
      <w:r>
        <w:t xml:space="preserve">The new Constitution needs to be put on-line.  </w:t>
      </w:r>
    </w:p>
    <w:p w:rsidR="00DA60C6" w:rsidRDefault="00DA60C6" w:rsidP="00DA60C6">
      <w:pPr>
        <w:pStyle w:val="ListParagraph"/>
        <w:numPr>
          <w:ilvl w:val="0"/>
          <w:numId w:val="1"/>
        </w:numPr>
      </w:pPr>
      <w:r>
        <w:t xml:space="preserve">Reminder letters need to be sent out to encourage membership renewal.  </w:t>
      </w:r>
    </w:p>
    <w:p w:rsidR="00DA60C6" w:rsidRDefault="00DA60C6"/>
    <w:p w:rsidR="00DA60C6" w:rsidRPr="00DA60C6" w:rsidRDefault="00DA60C6"/>
    <w:sectPr w:rsidR="00DA60C6" w:rsidRPr="00DA60C6" w:rsidSect="003D4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026A"/>
    <w:multiLevelType w:val="hybridMultilevel"/>
    <w:tmpl w:val="9F0E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CF0920"/>
    <w:rsid w:val="001D56FD"/>
    <w:rsid w:val="00260FC8"/>
    <w:rsid w:val="003D430C"/>
    <w:rsid w:val="007D6D34"/>
    <w:rsid w:val="00CF0920"/>
    <w:rsid w:val="00CF16C6"/>
    <w:rsid w:val="00DA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CCSU</cp:lastModifiedBy>
  <cp:revision>1</cp:revision>
  <dcterms:created xsi:type="dcterms:W3CDTF">2013-02-04T21:42:00Z</dcterms:created>
  <dcterms:modified xsi:type="dcterms:W3CDTF">2013-02-04T22:01:00Z</dcterms:modified>
</cp:coreProperties>
</file>