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FB" w:rsidRPr="007332EB" w:rsidRDefault="003C7AFB" w:rsidP="003C7AFB">
      <w:pPr>
        <w:jc w:val="center"/>
        <w:rPr>
          <w:b/>
        </w:rPr>
      </w:pPr>
      <w:proofErr w:type="gramStart"/>
      <w:r w:rsidRPr="007332EB">
        <w:rPr>
          <w:b/>
        </w:rPr>
        <w:t>Association for Humanist Sociology, Inc.</w:t>
      </w:r>
      <w:proofErr w:type="gramEnd"/>
    </w:p>
    <w:p w:rsidR="003C7AFB" w:rsidRPr="007332EB" w:rsidRDefault="003C7AFB" w:rsidP="003C7AFB">
      <w:pPr>
        <w:jc w:val="center"/>
        <w:rPr>
          <w:b/>
        </w:rPr>
      </w:pPr>
      <w:r>
        <w:rPr>
          <w:b/>
        </w:rPr>
        <w:t>Closing Board Meeting</w:t>
      </w:r>
      <w:r w:rsidRPr="007332EB">
        <w:rPr>
          <w:b/>
        </w:rPr>
        <w:t>, 201</w:t>
      </w:r>
      <w:r w:rsidR="00787902">
        <w:rPr>
          <w:b/>
        </w:rPr>
        <w:t>4</w:t>
      </w:r>
      <w:r w:rsidRPr="007332EB">
        <w:rPr>
          <w:b/>
        </w:rPr>
        <w:t xml:space="preserve"> Annual Meeting</w:t>
      </w:r>
    </w:p>
    <w:p w:rsidR="003C7AFB" w:rsidRDefault="00787902" w:rsidP="003C7AFB">
      <w:pPr>
        <w:jc w:val="center"/>
        <w:rPr>
          <w:b/>
        </w:rPr>
      </w:pPr>
      <w:r>
        <w:rPr>
          <w:b/>
        </w:rPr>
        <w:t xml:space="preserve">Cleveland, </w:t>
      </w:r>
      <w:proofErr w:type="gramStart"/>
      <w:r>
        <w:rPr>
          <w:b/>
        </w:rPr>
        <w:t>Ohio  October</w:t>
      </w:r>
      <w:proofErr w:type="gramEnd"/>
      <w:r>
        <w:rPr>
          <w:b/>
        </w:rPr>
        <w:t xml:space="preserve"> 12, 2014</w:t>
      </w:r>
    </w:p>
    <w:p w:rsidR="003C7AFB" w:rsidRDefault="003C7AFB" w:rsidP="003C7AFB">
      <w:pPr>
        <w:jc w:val="center"/>
        <w:rPr>
          <w:b/>
        </w:rPr>
      </w:pPr>
    </w:p>
    <w:p w:rsidR="00AE76A2" w:rsidRDefault="00AE76A2" w:rsidP="00CD6DAA">
      <w:pPr>
        <w:spacing w:line="240" w:lineRule="auto"/>
      </w:pPr>
      <w:r>
        <w:rPr>
          <w:b/>
        </w:rPr>
        <w:t xml:space="preserve">Board Members </w:t>
      </w:r>
      <w:r w:rsidRPr="00227CD4">
        <w:rPr>
          <w:b/>
        </w:rPr>
        <w:t>Present</w:t>
      </w:r>
      <w:r w:rsidRPr="00A2040E">
        <w:rPr>
          <w:b/>
        </w:rPr>
        <w:t>:</w:t>
      </w:r>
      <w:r>
        <w:t xml:space="preserve">  Stephen Adair, Kathleen Fitzgerald, Kasey </w:t>
      </w:r>
      <w:proofErr w:type="spellStart"/>
      <w:r>
        <w:t>Henricks</w:t>
      </w:r>
      <w:proofErr w:type="spellEnd"/>
      <w:r>
        <w:t xml:space="preserve">, Rebecca Hensley, Chuck </w:t>
      </w:r>
      <w:proofErr w:type="spellStart"/>
      <w:r>
        <w:t>Koeber</w:t>
      </w:r>
      <w:proofErr w:type="spellEnd"/>
      <w:r>
        <w:t xml:space="preserve">, Susan </w:t>
      </w:r>
      <w:proofErr w:type="spellStart"/>
      <w:r>
        <w:t>Machum</w:t>
      </w:r>
      <w:proofErr w:type="spellEnd"/>
      <w:r>
        <w:t xml:space="preserve">, Greta Pennell, </w:t>
      </w:r>
      <w:r w:rsidR="006C61F8">
        <w:t xml:space="preserve">Alan </w:t>
      </w:r>
      <w:proofErr w:type="spellStart"/>
      <w:r w:rsidR="006C61F8">
        <w:t>Spector</w:t>
      </w:r>
      <w:proofErr w:type="spellEnd"/>
      <w:r>
        <w:t xml:space="preserve">. </w:t>
      </w:r>
    </w:p>
    <w:p w:rsidR="00AE76A2" w:rsidRDefault="00AE76A2" w:rsidP="00CD6DAA">
      <w:pPr>
        <w:spacing w:line="240" w:lineRule="auto"/>
      </w:pPr>
    </w:p>
    <w:p w:rsidR="00AE76A2" w:rsidRDefault="00AE76A2" w:rsidP="00CD6DAA">
      <w:pPr>
        <w:spacing w:line="240" w:lineRule="auto"/>
      </w:pPr>
      <w:r w:rsidRPr="00040416">
        <w:rPr>
          <w:b/>
        </w:rPr>
        <w:t>Other Members Present:</w:t>
      </w:r>
      <w:r w:rsidR="00003A6A">
        <w:t xml:space="preserve">   </w:t>
      </w:r>
      <w:r>
        <w:t xml:space="preserve">Mary </w:t>
      </w:r>
      <w:proofErr w:type="spellStart"/>
      <w:r>
        <w:t>Erdmans</w:t>
      </w:r>
      <w:proofErr w:type="spellEnd"/>
      <w:r>
        <w:t xml:space="preserve">, </w:t>
      </w:r>
      <w:proofErr w:type="spellStart"/>
      <w:r>
        <w:t>Daina</w:t>
      </w:r>
      <w:proofErr w:type="spellEnd"/>
      <w:r>
        <w:t xml:space="preserve"> Harvey, Matthew </w:t>
      </w:r>
      <w:proofErr w:type="spellStart"/>
      <w:r>
        <w:t>Hughey</w:t>
      </w:r>
      <w:proofErr w:type="spellEnd"/>
      <w:r>
        <w:t xml:space="preserve">, Jim Pennell, Estelle Record-Stanley, </w:t>
      </w:r>
      <w:proofErr w:type="spellStart"/>
      <w:proofErr w:type="gramStart"/>
      <w:r>
        <w:t>Bhoomi</w:t>
      </w:r>
      <w:proofErr w:type="spellEnd"/>
      <w:proofErr w:type="gramEnd"/>
      <w:r>
        <w:t xml:space="preserve"> </w:t>
      </w:r>
      <w:proofErr w:type="spellStart"/>
      <w:r>
        <w:t>Thakore</w:t>
      </w:r>
      <w:proofErr w:type="spellEnd"/>
      <w:r>
        <w:t xml:space="preserve">. </w:t>
      </w:r>
    </w:p>
    <w:p w:rsidR="00AE76A2" w:rsidRDefault="00AE76A2" w:rsidP="00CD6DAA">
      <w:pPr>
        <w:spacing w:line="240" w:lineRule="auto"/>
      </w:pPr>
    </w:p>
    <w:p w:rsidR="003C7AFB" w:rsidRDefault="00AE76A2" w:rsidP="00CD6DAA">
      <w:pPr>
        <w:spacing w:line="240" w:lineRule="auto"/>
      </w:pPr>
      <w:proofErr w:type="gramStart"/>
      <w:r>
        <w:t>Minutes taken by Rebecca Hensley.</w:t>
      </w:r>
      <w:proofErr w:type="gramEnd"/>
      <w:r>
        <w:t xml:space="preserve"> </w:t>
      </w:r>
    </w:p>
    <w:p w:rsidR="002C1466" w:rsidRDefault="002C1466" w:rsidP="00CD6DAA">
      <w:pPr>
        <w:spacing w:line="240" w:lineRule="auto"/>
      </w:pPr>
    </w:p>
    <w:p w:rsidR="002C1466" w:rsidRPr="002C1466" w:rsidRDefault="002C1466" w:rsidP="00CD6DAA">
      <w:pPr>
        <w:spacing w:line="240" w:lineRule="auto"/>
        <w:rPr>
          <w:b/>
        </w:rPr>
      </w:pPr>
      <w:r w:rsidRPr="002C1466">
        <w:rPr>
          <w:b/>
        </w:rPr>
        <w:t>Motions:</w:t>
      </w:r>
    </w:p>
    <w:p w:rsidR="002C1466" w:rsidRDefault="002C1466" w:rsidP="00CD6DAA">
      <w:pPr>
        <w:spacing w:line="240" w:lineRule="auto"/>
      </w:pPr>
    </w:p>
    <w:p w:rsidR="00A77986" w:rsidRDefault="002C1466" w:rsidP="00A77986">
      <w:pPr>
        <w:pStyle w:val="ListParagraph"/>
        <w:numPr>
          <w:ilvl w:val="0"/>
          <w:numId w:val="2"/>
        </w:numPr>
        <w:spacing w:line="240" w:lineRule="auto"/>
      </w:pPr>
      <w:r>
        <w:t>St</w:t>
      </w:r>
      <w:r w:rsidR="00A6086C">
        <w:t xml:space="preserve">ephen Adair moved to offer a one year free AHS </w:t>
      </w:r>
      <w:r>
        <w:t xml:space="preserve">membership </w:t>
      </w:r>
      <w:r w:rsidR="00A6086C" w:rsidRPr="00A6086C">
        <w:rPr>
          <w:highlight w:val="yellow"/>
        </w:rPr>
        <w:t>[</w:t>
      </w:r>
      <w:r w:rsidRPr="00A6086C">
        <w:rPr>
          <w:highlight w:val="yellow"/>
        </w:rPr>
        <w:t>and conference registration</w:t>
      </w:r>
      <w:r w:rsidR="00A6086C" w:rsidRPr="00A6086C">
        <w:rPr>
          <w:highlight w:val="yellow"/>
        </w:rPr>
        <w:t>?]</w:t>
      </w:r>
      <w:r>
        <w:t xml:space="preserve"> for winners of the Betty and Al Lee Book Aw</w:t>
      </w:r>
      <w:r w:rsidR="00A6086C">
        <w:t>ard beginning with the 2014 winners</w:t>
      </w:r>
      <w:r w:rsidR="00A77986">
        <w:t xml:space="preserve">. Susan </w:t>
      </w:r>
      <w:proofErr w:type="spellStart"/>
      <w:r w:rsidR="00A77986">
        <w:t>Machum</w:t>
      </w:r>
      <w:proofErr w:type="spellEnd"/>
      <w:r>
        <w:t xml:space="preserve"> seconded. Passed.</w:t>
      </w:r>
    </w:p>
    <w:p w:rsidR="00003A6A" w:rsidRDefault="00003A6A" w:rsidP="00003A6A">
      <w:pPr>
        <w:pStyle w:val="ListParagraph"/>
        <w:spacing w:line="240" w:lineRule="auto"/>
      </w:pPr>
    </w:p>
    <w:p w:rsidR="00003A6A" w:rsidRDefault="00003A6A" w:rsidP="00A77986">
      <w:pPr>
        <w:pStyle w:val="ListParagraph"/>
        <w:numPr>
          <w:ilvl w:val="0"/>
          <w:numId w:val="2"/>
        </w:numPr>
        <w:spacing w:line="240" w:lineRule="auto"/>
      </w:pPr>
      <w:r>
        <w:t xml:space="preserve">Susan </w:t>
      </w:r>
      <w:proofErr w:type="spellStart"/>
      <w:r>
        <w:t>Machum</w:t>
      </w:r>
      <w:proofErr w:type="spellEnd"/>
      <w:r>
        <w:t xml:space="preserve"> moved to make </w:t>
      </w:r>
      <w:proofErr w:type="spellStart"/>
      <w:r>
        <w:t>Daina</w:t>
      </w:r>
      <w:proofErr w:type="spellEnd"/>
      <w:r>
        <w:t xml:space="preserve"> Harvey the AHS Web Manager. Kathleen Fitzgerald seconded. Passed.</w:t>
      </w:r>
    </w:p>
    <w:p w:rsidR="00AE76A2" w:rsidRDefault="00AE76A2" w:rsidP="00CD6DAA">
      <w:pPr>
        <w:spacing w:line="240" w:lineRule="auto"/>
      </w:pPr>
    </w:p>
    <w:p w:rsidR="00AB07EF" w:rsidRPr="002C1466" w:rsidRDefault="00CD6DAA" w:rsidP="00CD6DAA">
      <w:pPr>
        <w:spacing w:line="240" w:lineRule="auto"/>
        <w:rPr>
          <w:b/>
        </w:rPr>
      </w:pPr>
      <w:r w:rsidRPr="002C1466">
        <w:rPr>
          <w:b/>
        </w:rPr>
        <w:t>Announcements, Discussions, and Reports:</w:t>
      </w:r>
    </w:p>
    <w:p w:rsidR="00CD6DAA" w:rsidRDefault="00CD6DAA" w:rsidP="00CD6DAA">
      <w:pPr>
        <w:spacing w:line="240" w:lineRule="auto"/>
      </w:pPr>
    </w:p>
    <w:p w:rsidR="00CD6DAA" w:rsidRDefault="00CD6DAA" w:rsidP="00CD6DAA">
      <w:pPr>
        <w:pStyle w:val="ListParagraph"/>
        <w:numPr>
          <w:ilvl w:val="0"/>
          <w:numId w:val="1"/>
        </w:numPr>
        <w:spacing w:line="240" w:lineRule="auto"/>
      </w:pPr>
      <w:r>
        <w:t>There were 110-125 attending the conference. Case students and other local people who assisted or participated in various ways were not required to register at the conference</w:t>
      </w:r>
      <w:r w:rsidR="006C61F8">
        <w:t xml:space="preserve"> so we can’t be sure of the exact number</w:t>
      </w:r>
      <w:r>
        <w:t>.  The hospitality room was stocked for free.  Drinks bought at the downstairs bar were considerably cheaper than drinks being sold at the receptions, so members and guests bought their drinks downstairs. This is a problem when minimums are required to support the Conference. The book sale, on the other hand, nett</w:t>
      </w:r>
      <w:r w:rsidR="002C1466">
        <w:t>ed $535</w:t>
      </w:r>
      <w:r>
        <w:t>.</w:t>
      </w:r>
      <w:r w:rsidR="002C1466">
        <w:t xml:space="preserve"> Chuck reported that overall revenue from the Conference was good because participants registered and paid their dues</w:t>
      </w:r>
      <w:r w:rsidR="006C61F8">
        <w:t xml:space="preserve"> using the Square</w:t>
      </w:r>
      <w:r w:rsidR="002C1466">
        <w:t>.</w:t>
      </w:r>
    </w:p>
    <w:p w:rsidR="002C1466" w:rsidRDefault="002C1466" w:rsidP="002C1466">
      <w:pPr>
        <w:pStyle w:val="ListParagraph"/>
        <w:spacing w:line="240" w:lineRule="auto"/>
      </w:pPr>
    </w:p>
    <w:p w:rsidR="002C1466" w:rsidRDefault="002C1466" w:rsidP="002C1466">
      <w:pPr>
        <w:pStyle w:val="ListParagraph"/>
        <w:numPr>
          <w:ilvl w:val="0"/>
          <w:numId w:val="3"/>
        </w:numPr>
        <w:spacing w:line="240" w:lineRule="auto"/>
      </w:pPr>
      <w:r>
        <w:t xml:space="preserve">Mary </w:t>
      </w:r>
      <w:proofErr w:type="spellStart"/>
      <w:r>
        <w:t>Erdmans</w:t>
      </w:r>
      <w:proofErr w:type="spellEnd"/>
      <w:r>
        <w:t xml:space="preserve"> suggested that the call for papers be closed by May 30</w:t>
      </w:r>
      <w:r w:rsidRPr="002C1466">
        <w:rPr>
          <w:vertAlign w:val="superscript"/>
        </w:rPr>
        <w:t>th</w:t>
      </w:r>
      <w:r>
        <w:t xml:space="preserve"> in the future.</w:t>
      </w:r>
      <w:r w:rsidR="006C61F8">
        <w:t xml:space="preserve"> She reminded us that whoever is</w:t>
      </w:r>
      <w:r>
        <w:t xml:space="preserve"> in the hospitality room </w:t>
      </w:r>
      <w:r w:rsidR="006C61F8">
        <w:t>last</w:t>
      </w:r>
      <w:r>
        <w:t xml:space="preserve"> should leave $20 for the maid. She also suggested taking the leftover food, beer, and wine in the hospitality room to the post-conference party for the grad students who worked the information and registration tables</w:t>
      </w:r>
      <w:r w:rsidR="006C61F8">
        <w:t>.</w:t>
      </w:r>
      <w:r w:rsidR="006955F4">
        <w:t xml:space="preserve"> </w:t>
      </w:r>
      <w:r w:rsidR="006C61F8">
        <w:t>E</w:t>
      </w:r>
      <w:r w:rsidR="006955F4">
        <w:t>veryone agreed</w:t>
      </w:r>
      <w:r>
        <w:t>.</w:t>
      </w:r>
    </w:p>
    <w:p w:rsidR="00A77986" w:rsidRDefault="00A77986" w:rsidP="00A77986">
      <w:pPr>
        <w:pStyle w:val="ListParagraph"/>
        <w:spacing w:line="240" w:lineRule="auto"/>
      </w:pPr>
    </w:p>
    <w:p w:rsidR="002C1466" w:rsidRDefault="009F0EC0" w:rsidP="002C1466">
      <w:pPr>
        <w:pStyle w:val="ListParagraph"/>
        <w:numPr>
          <w:ilvl w:val="0"/>
          <w:numId w:val="3"/>
        </w:numPr>
        <w:spacing w:line="240" w:lineRule="auto"/>
      </w:pPr>
      <w:r>
        <w:t xml:space="preserve">There was considerable discussion about the fact that neither of the Co-Chairs of the Nominations Committee attended the Conference, despite their presence being expected until the last minute. This created great difficulty for the remaining three members of the Committee, two of which were new to the role. Nevertheless, </w:t>
      </w:r>
      <w:proofErr w:type="spellStart"/>
      <w:r w:rsidR="002C1466">
        <w:t>Bhoomi</w:t>
      </w:r>
      <w:proofErr w:type="spellEnd"/>
      <w:r w:rsidR="002C1466">
        <w:t xml:space="preserve"> </w:t>
      </w:r>
      <w:proofErr w:type="spellStart"/>
      <w:r w:rsidR="002C1466">
        <w:t>Thakore</w:t>
      </w:r>
      <w:proofErr w:type="spellEnd"/>
      <w:r w:rsidR="002C1466">
        <w:t xml:space="preserve"> report</w:t>
      </w:r>
      <w:r w:rsidR="00A77986">
        <w:t>ed</w:t>
      </w:r>
      <w:r>
        <w:t xml:space="preserve"> that Committee members</w:t>
      </w:r>
      <w:r w:rsidR="00A77986">
        <w:t xml:space="preserve"> Kasey </w:t>
      </w:r>
      <w:proofErr w:type="spellStart"/>
      <w:r w:rsidR="00A77986">
        <w:t>Henricks</w:t>
      </w:r>
      <w:proofErr w:type="spellEnd"/>
      <w:r w:rsidR="00A77986">
        <w:t xml:space="preserve">, David </w:t>
      </w:r>
      <w:proofErr w:type="spellStart"/>
      <w:r w:rsidR="00A77986">
        <w:t>Tabachnick</w:t>
      </w:r>
      <w:proofErr w:type="spellEnd"/>
      <w:r w:rsidR="00A77986">
        <w:t xml:space="preserve">, and herself </w:t>
      </w:r>
      <w:r>
        <w:t>did receive 6 or 7 names for</w:t>
      </w:r>
      <w:r w:rsidR="002C1466">
        <w:t xml:space="preserve"> 3 positions on the Nominations Committee</w:t>
      </w:r>
      <w:r w:rsidR="00A77986">
        <w:t xml:space="preserve"> and they expect to have all nominations ready to submit to the Board by the first Conference Call.</w:t>
      </w:r>
    </w:p>
    <w:p w:rsidR="002C1466" w:rsidRDefault="002C1466" w:rsidP="002C1466">
      <w:pPr>
        <w:pStyle w:val="ListParagraph"/>
        <w:spacing w:line="240" w:lineRule="auto"/>
      </w:pPr>
    </w:p>
    <w:p w:rsidR="00CA69F2" w:rsidRDefault="00A77986" w:rsidP="006955F4">
      <w:pPr>
        <w:pStyle w:val="ListParagraph"/>
        <w:numPr>
          <w:ilvl w:val="0"/>
          <w:numId w:val="3"/>
        </w:numPr>
        <w:spacing w:line="240" w:lineRule="auto"/>
      </w:pPr>
      <w:r>
        <w:lastRenderedPageBreak/>
        <w:t>Kathleen Fitzgerald announced that t</w:t>
      </w:r>
      <w:r w:rsidR="00CD6DAA">
        <w:t>he first Board Conference Call will be scheduled for the second week of January.</w:t>
      </w:r>
      <w:r>
        <w:t xml:space="preserve"> She also announced that she has chosen </w:t>
      </w:r>
      <w:proofErr w:type="spellStart"/>
      <w:r>
        <w:t>Daina</w:t>
      </w:r>
      <w:proofErr w:type="spellEnd"/>
      <w:r>
        <w:t xml:space="preserve"> Harvey to</w:t>
      </w:r>
      <w:r w:rsidR="006C61F8">
        <w:t xml:space="preserve"> Chair the Book Award Committee and s</w:t>
      </w:r>
      <w:r w:rsidR="00CA69F2">
        <w:t>he will choose a Graduate Student Liaison, as well.</w:t>
      </w:r>
      <w:r w:rsidR="006955F4">
        <w:t xml:space="preserve"> Because of the location of the 2015 Annual Meeting, Kathleen took this early opportunity to announce that the Closing Board Meeting </w:t>
      </w:r>
      <w:r w:rsidR="006C61F8">
        <w:t xml:space="preserve">next year </w:t>
      </w:r>
      <w:r w:rsidR="006955F4">
        <w:t>will be a Conference Call s</w:t>
      </w:r>
      <w:r w:rsidR="006C61F8">
        <w:t xml:space="preserve">o that more complicated flight plans </w:t>
      </w:r>
      <w:r w:rsidR="006955F4">
        <w:t>can be accommodated.</w:t>
      </w:r>
    </w:p>
    <w:p w:rsidR="006C61F8" w:rsidRDefault="006C61F8" w:rsidP="006C61F8">
      <w:pPr>
        <w:pStyle w:val="ListParagraph"/>
        <w:spacing w:line="240" w:lineRule="auto"/>
      </w:pPr>
    </w:p>
    <w:p w:rsidR="00CA69F2" w:rsidRDefault="006C61F8" w:rsidP="002C1466">
      <w:pPr>
        <w:pStyle w:val="ListParagraph"/>
        <w:numPr>
          <w:ilvl w:val="0"/>
          <w:numId w:val="3"/>
        </w:numPr>
        <w:spacing w:line="240" w:lineRule="auto"/>
      </w:pPr>
      <w:r>
        <w:t>Greta suggest</w:t>
      </w:r>
      <w:r w:rsidR="00CA69F2">
        <w:t>ed that the position of Grad Student Liaison be codified more specifically because, up to the present, the position has been more informal in nature.  Jim suggested that the VP for Membership should work closely with the Graduate Student Liaison, since the whole point is to recruit and retain young colleagues.</w:t>
      </w:r>
    </w:p>
    <w:p w:rsidR="00003A6A" w:rsidRDefault="00003A6A" w:rsidP="00003A6A">
      <w:pPr>
        <w:pStyle w:val="ListParagraph"/>
        <w:spacing w:line="240" w:lineRule="auto"/>
      </w:pPr>
    </w:p>
    <w:p w:rsidR="00003A6A" w:rsidRDefault="00003A6A" w:rsidP="00003A6A">
      <w:pPr>
        <w:pStyle w:val="ListParagraph"/>
        <w:numPr>
          <w:ilvl w:val="0"/>
          <w:numId w:val="3"/>
        </w:numPr>
        <w:spacing w:line="240" w:lineRule="auto"/>
      </w:pPr>
      <w:proofErr w:type="spellStart"/>
      <w:r>
        <w:t>Daina</w:t>
      </w:r>
      <w:proofErr w:type="spellEnd"/>
      <w:r>
        <w:t xml:space="preserve"> </w:t>
      </w:r>
      <w:r w:rsidR="009F0EC0">
        <w:t xml:space="preserve">Harvey agreed to </w:t>
      </w:r>
      <w:r>
        <w:t xml:space="preserve">set up an AHS </w:t>
      </w:r>
      <w:proofErr w:type="spellStart"/>
      <w:r>
        <w:t>Wordpress</w:t>
      </w:r>
      <w:proofErr w:type="spellEnd"/>
      <w:r>
        <w:t xml:space="preserve"> webpage.</w:t>
      </w:r>
    </w:p>
    <w:p w:rsidR="00003A6A" w:rsidRDefault="00003A6A" w:rsidP="00003A6A">
      <w:pPr>
        <w:pStyle w:val="ListParagraph"/>
        <w:spacing w:line="240" w:lineRule="auto"/>
      </w:pPr>
    </w:p>
    <w:p w:rsidR="00003A6A" w:rsidRDefault="00003A6A" w:rsidP="00003A6A">
      <w:pPr>
        <w:pStyle w:val="ListParagraph"/>
        <w:numPr>
          <w:ilvl w:val="0"/>
          <w:numId w:val="3"/>
        </w:numPr>
        <w:spacing w:line="240" w:lineRule="auto"/>
      </w:pPr>
      <w:r>
        <w:t>Estelle Record-Stanley suggested recognizing past AHS Presidents by listing them in the Annual Meeting program.</w:t>
      </w:r>
    </w:p>
    <w:sectPr w:rsidR="00003A6A" w:rsidSect="003D4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7BE7"/>
    <w:multiLevelType w:val="hybridMultilevel"/>
    <w:tmpl w:val="4A54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37892"/>
    <w:multiLevelType w:val="hybridMultilevel"/>
    <w:tmpl w:val="B3C0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75507"/>
    <w:multiLevelType w:val="hybridMultilevel"/>
    <w:tmpl w:val="4A54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AFB"/>
    <w:rsid w:val="00003A6A"/>
    <w:rsid w:val="00097616"/>
    <w:rsid w:val="001D56FD"/>
    <w:rsid w:val="001E092B"/>
    <w:rsid w:val="00260FC8"/>
    <w:rsid w:val="00283029"/>
    <w:rsid w:val="002868C2"/>
    <w:rsid w:val="002C1466"/>
    <w:rsid w:val="003C7AFB"/>
    <w:rsid w:val="003D430C"/>
    <w:rsid w:val="005B1005"/>
    <w:rsid w:val="005D3A95"/>
    <w:rsid w:val="00613A9D"/>
    <w:rsid w:val="006955F4"/>
    <w:rsid w:val="006C42A2"/>
    <w:rsid w:val="006C61F8"/>
    <w:rsid w:val="00787902"/>
    <w:rsid w:val="007D6D34"/>
    <w:rsid w:val="007E196E"/>
    <w:rsid w:val="009F0EC0"/>
    <w:rsid w:val="00A14E5D"/>
    <w:rsid w:val="00A6086C"/>
    <w:rsid w:val="00A77986"/>
    <w:rsid w:val="00AB07EF"/>
    <w:rsid w:val="00AE76A2"/>
    <w:rsid w:val="00BC13D7"/>
    <w:rsid w:val="00CA69F2"/>
    <w:rsid w:val="00CD6DAA"/>
    <w:rsid w:val="00E455E3"/>
    <w:rsid w:val="00E80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Rebecca</cp:lastModifiedBy>
  <cp:revision>2</cp:revision>
  <dcterms:created xsi:type="dcterms:W3CDTF">2015-01-08T16:34:00Z</dcterms:created>
  <dcterms:modified xsi:type="dcterms:W3CDTF">2015-01-08T16:34:00Z</dcterms:modified>
</cp:coreProperties>
</file>